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7" w:rsidRDefault="00BD1587" w:rsidP="00BD1587">
      <w:pPr>
        <w:rPr>
          <w:sz w:val="12"/>
          <w:szCs w:val="1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403860</wp:posOffset>
            </wp:positionH>
            <wp:positionV relativeFrom="page">
              <wp:posOffset>327660</wp:posOffset>
            </wp:positionV>
            <wp:extent cx="2451735" cy="136080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587" w:rsidRDefault="00BD1587" w:rsidP="00BD1587">
      <w:pPr>
        <w:rPr>
          <w:szCs w:val="20"/>
        </w:rPr>
      </w:pPr>
    </w:p>
    <w:p w:rsidR="00BD1587" w:rsidRDefault="00BD1587" w:rsidP="00BD158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Délégation régionale académique</w:t>
      </w:r>
    </w:p>
    <w:p w:rsidR="00BD1587" w:rsidRDefault="00BD1587" w:rsidP="00BD1587">
      <w:pPr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à</w:t>
      </w:r>
      <w:proofErr w:type="gramEnd"/>
      <w:r>
        <w:rPr>
          <w:b/>
          <w:bCs/>
          <w:sz w:val="28"/>
          <w:szCs w:val="28"/>
        </w:rPr>
        <w:t xml:space="preserve"> la jeunesse, à l’engagement et aux sports</w:t>
      </w:r>
    </w:p>
    <w:p w:rsidR="00BD1587" w:rsidRDefault="00BD1587" w:rsidP="00BD1587"/>
    <w:p w:rsidR="00BD1587" w:rsidRDefault="00BD1587" w:rsidP="00BD1587"/>
    <w:p w:rsidR="00BD1587" w:rsidRDefault="00BD1587" w:rsidP="00BD1587"/>
    <w:p w:rsidR="00BD1587" w:rsidRDefault="00BD1587" w:rsidP="00BD1587">
      <w:pPr>
        <w:pStyle w:val="Titre"/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2924"/>
        <w:gridCol w:w="5235"/>
      </w:tblGrid>
      <w:tr w:rsidR="00BD1587" w:rsidTr="00BD1587">
        <w:trPr>
          <w:trHeight w:val="1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Diplôme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>
            <w:pPr>
              <w:ind w:right="-7773"/>
            </w:pPr>
          </w:p>
          <w:p w:rsid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Brevet professionnel de la jeunesse,</w:t>
            </w:r>
          </w:p>
          <w:p w:rsid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l’éducation populaire et du sport</w:t>
            </w:r>
          </w:p>
          <w:p w:rsidR="00BD1587" w:rsidRPr="00BD1587" w:rsidRDefault="00BD1587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587">
              <w:rPr>
                <w:rFonts w:ascii="Arial" w:hAnsi="Arial" w:cs="Arial"/>
                <w:b/>
                <w:sz w:val="24"/>
                <w:szCs w:val="24"/>
              </w:rPr>
              <w:t>(BPJEPS)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Spécialité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Pr="00E01B12" w:rsidRDefault="00E01B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1B12">
              <w:rPr>
                <w:b/>
                <w:sz w:val="24"/>
                <w:szCs w:val="24"/>
              </w:rPr>
              <w:t>Educateur sportif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Mention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Pr="00E01B12" w:rsidRDefault="00E01B12" w:rsidP="00E01B12">
            <w:pPr>
              <w:ind w:right="-77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01B12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ennis de table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87" w:rsidRDefault="00BD15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du jury Grand Est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E01B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BD1587">
              <w:rPr>
                <w:rFonts w:ascii="Arial" w:hAnsi="Arial" w:cs="Arial"/>
                <w:b/>
                <w:sz w:val="24"/>
                <w:szCs w:val="24"/>
              </w:rPr>
              <w:t>/12/2023</w:t>
            </w:r>
          </w:p>
        </w:tc>
      </w:tr>
      <w:tr w:rsidR="00BD1587" w:rsidTr="00BD158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87" w:rsidRDefault="00BD1587" w:rsidP="00E01B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NANCY</w:t>
            </w:r>
          </w:p>
        </w:tc>
      </w:tr>
    </w:tbl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 DES CANDIDATS DECLARES ADMIS*</w:t>
      </w: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p w:rsidR="00BD1587" w:rsidRDefault="00BD1587" w:rsidP="00BD158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01B12" w:rsidTr="00E01B12">
        <w:tc>
          <w:tcPr>
            <w:tcW w:w="3070" w:type="dxa"/>
          </w:tcPr>
          <w:p w:rsidR="00E01B12" w:rsidRPr="00E01B12" w:rsidRDefault="00E01B12" w:rsidP="00F9241E">
            <w:pPr>
              <w:pStyle w:val="Titr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1B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NOMS</w:t>
            </w:r>
          </w:p>
        </w:tc>
        <w:tc>
          <w:tcPr>
            <w:tcW w:w="3071" w:type="dxa"/>
          </w:tcPr>
          <w:p w:rsidR="00E01B12" w:rsidRPr="00E01B12" w:rsidRDefault="00E01B12" w:rsidP="00F9241E">
            <w:pPr>
              <w:pStyle w:val="Titr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1B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NOMS d’usage</w:t>
            </w:r>
          </w:p>
        </w:tc>
        <w:tc>
          <w:tcPr>
            <w:tcW w:w="3071" w:type="dxa"/>
          </w:tcPr>
          <w:p w:rsidR="00E01B12" w:rsidRPr="00E01B12" w:rsidRDefault="00E01B12" w:rsidP="00F9241E">
            <w:pPr>
              <w:pStyle w:val="Titr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01B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Prénoms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BARBELIN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BARBELIN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Ryan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BERTHELOT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BERTHELOT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Maxime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JACQUOT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JACQUOT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Lyne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KAROUIA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KAROUIA</w:t>
            </w:r>
          </w:p>
        </w:tc>
        <w:tc>
          <w:tcPr>
            <w:tcW w:w="3071" w:type="dxa"/>
          </w:tcPr>
          <w:p w:rsidR="00E01B12" w:rsidRDefault="00E01B12" w:rsidP="00F9241E"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Elyas</w:t>
            </w:r>
            <w:proofErr w:type="spellEnd"/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LEROY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LEROY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Thibaud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POTTIER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POTTIER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Arnaud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QUILLOT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QUILLOT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Malcolm</w:t>
            </w:r>
          </w:p>
        </w:tc>
      </w:tr>
      <w:tr w:rsidR="00E01B12" w:rsidTr="00E01B12">
        <w:tc>
          <w:tcPr>
            <w:tcW w:w="3070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RUFFIN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RUFFIN</w:t>
            </w:r>
          </w:p>
        </w:tc>
        <w:tc>
          <w:tcPr>
            <w:tcW w:w="3071" w:type="dxa"/>
          </w:tcPr>
          <w:p w:rsidR="00E01B12" w:rsidRDefault="00E01B12" w:rsidP="00F9241E">
            <w:r>
              <w:rPr>
                <w:rFonts w:ascii="Verdana" w:hAnsi="Verdana" w:cs="Verdana"/>
                <w:sz w:val="18"/>
                <w:szCs w:val="18"/>
              </w:rPr>
              <w:t>Tom</w:t>
            </w:r>
          </w:p>
        </w:tc>
      </w:tr>
    </w:tbl>
    <w:p w:rsidR="00E01B12" w:rsidRDefault="00E01B12" w:rsidP="00BD1587">
      <w:pPr>
        <w:jc w:val="center"/>
        <w:rPr>
          <w:rFonts w:ascii="Arial" w:hAnsi="Arial" w:cs="Arial"/>
          <w:b/>
          <w:sz w:val="24"/>
          <w:szCs w:val="24"/>
        </w:rPr>
      </w:pP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  <w:t>Pour le Délégué Régional Académique</w:t>
      </w: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à</w:t>
      </w:r>
      <w:proofErr w:type="gramEnd"/>
      <w:r>
        <w:rPr>
          <w:rFonts w:cs="Arial"/>
        </w:rPr>
        <w:t xml:space="preserve"> la Jeunesse, à l’Engagement et aux Sports</w:t>
      </w:r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  <w:t>Et par délégation</w:t>
      </w:r>
      <w:bookmarkStart w:id="0" w:name="_GoBack"/>
      <w:bookmarkEnd w:id="0"/>
    </w:p>
    <w:p w:rsidR="004C0E6E" w:rsidRDefault="004C0E6E" w:rsidP="004C0E6E">
      <w:pPr>
        <w:tabs>
          <w:tab w:val="center" w:pos="4820"/>
        </w:tabs>
        <w:jc w:val="both"/>
        <w:outlineLvl w:val="0"/>
        <w:rPr>
          <w:rFonts w:cs="Arial"/>
        </w:rPr>
      </w:pPr>
      <w:r>
        <w:rPr>
          <w:rFonts w:cs="Arial"/>
        </w:rPr>
        <w:tab/>
        <w:t>La cheffe du pôle formation, certification, emploi</w:t>
      </w:r>
    </w:p>
    <w:p w:rsidR="004C0E6E" w:rsidRDefault="004C0E6E" w:rsidP="004C0E6E">
      <w:pPr>
        <w:jc w:val="center"/>
        <w:rPr>
          <w:rFonts w:cs="Arial"/>
        </w:rPr>
      </w:pPr>
      <w:r>
        <w:rPr>
          <w:noProof/>
          <w:lang w:eastAsia="fr-FR"/>
        </w:rPr>
        <w:drawing>
          <wp:inline distT="0" distB="0" distL="0" distR="0" wp14:anchorId="26D2E736" wp14:editId="03FCD6EA">
            <wp:extent cx="1447800" cy="990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6E" w:rsidRPr="00CD6080" w:rsidRDefault="004C0E6E" w:rsidP="004C0E6E">
      <w:pPr>
        <w:tabs>
          <w:tab w:val="left" w:pos="3969"/>
          <w:tab w:val="center" w:pos="5529"/>
        </w:tabs>
        <w:rPr>
          <w:rFonts w:cs="Arial"/>
        </w:rPr>
      </w:pPr>
      <w:r>
        <w:rPr>
          <w:rFonts w:cs="Arial"/>
        </w:rPr>
        <w:tab/>
        <w:t>Marianne BIRCK</w:t>
      </w:r>
    </w:p>
    <w:p w:rsidR="00BD1587" w:rsidRDefault="00BD1587" w:rsidP="00BD1587">
      <w:pPr>
        <w:rPr>
          <w:rFonts w:ascii="Arial" w:hAnsi="Arial" w:cs="Arial"/>
          <w:sz w:val="24"/>
          <w:szCs w:val="24"/>
        </w:rPr>
      </w:pPr>
    </w:p>
    <w:p w:rsidR="004C0E6E" w:rsidRDefault="004C0E6E" w:rsidP="00BD1587">
      <w:pPr>
        <w:rPr>
          <w:rFonts w:ascii="Arial" w:hAnsi="Arial" w:cs="Arial"/>
          <w:sz w:val="24"/>
          <w:szCs w:val="24"/>
        </w:rPr>
      </w:pPr>
    </w:p>
    <w:p w:rsidR="004C0E6E" w:rsidRPr="00FC4C80" w:rsidRDefault="004C0E6E" w:rsidP="004C0E6E">
      <w:pPr>
        <w:rPr>
          <w:sz w:val="16"/>
          <w:szCs w:val="16"/>
        </w:rPr>
      </w:pPr>
      <w:r w:rsidRPr="00FC4C80">
        <w:rPr>
          <w:sz w:val="16"/>
          <w:szCs w:val="16"/>
        </w:rPr>
        <w:t>DRAJES</w:t>
      </w:r>
      <w:r>
        <w:rPr>
          <w:sz w:val="16"/>
          <w:szCs w:val="16"/>
        </w:rPr>
        <w:t xml:space="preserve"> Grand Est (RECTORAT)</w:t>
      </w:r>
    </w:p>
    <w:p w:rsidR="004C0E6E" w:rsidRDefault="004C0E6E" w:rsidP="004C0E6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9 rue des Brice</w:t>
      </w:r>
    </w:p>
    <w:p w:rsidR="004C0E6E" w:rsidRDefault="004C0E6E" w:rsidP="004C0E6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Rond-point Marguerite - CS 30 013</w:t>
      </w:r>
    </w:p>
    <w:p w:rsidR="004C0E6E" w:rsidRDefault="004C0E6E" w:rsidP="004C0E6E">
      <w:pPr>
        <w:rPr>
          <w:rFonts w:ascii="Arial" w:hAnsi="Arial" w:cs="Arial"/>
          <w:sz w:val="24"/>
          <w:szCs w:val="24"/>
        </w:rPr>
      </w:pPr>
      <w:r>
        <w:rPr>
          <w:color w:val="000000"/>
          <w:sz w:val="16"/>
          <w:szCs w:val="16"/>
        </w:rPr>
        <w:t>54035 Nancy Cedex</w:t>
      </w:r>
    </w:p>
    <w:sectPr w:rsidR="004C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87"/>
    <w:rsid w:val="00104217"/>
    <w:rsid w:val="004C0E6E"/>
    <w:rsid w:val="00B55A38"/>
    <w:rsid w:val="00BD1587"/>
    <w:rsid w:val="00E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87"/>
    <w:pPr>
      <w:spacing w:after="0" w:line="240" w:lineRule="auto"/>
    </w:pPr>
    <w:rPr>
      <w:rFonts w:ascii="Marianne" w:hAnsi="Mariann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1587"/>
    <w:pPr>
      <w:jc w:val="center"/>
    </w:pPr>
    <w:rPr>
      <w:rFonts w:ascii="Times New Roman" w:eastAsia="MS Mincho" w:hAnsi="Times New Roman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D1587"/>
    <w:rPr>
      <w:rFonts w:ascii="Times New Roman" w:eastAsia="MS Mincho" w:hAnsi="Times New Roman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BD1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87"/>
    <w:pPr>
      <w:spacing w:after="0" w:line="240" w:lineRule="auto"/>
    </w:pPr>
    <w:rPr>
      <w:rFonts w:ascii="Marianne" w:hAnsi="Mariann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D1587"/>
    <w:pPr>
      <w:jc w:val="center"/>
    </w:pPr>
    <w:rPr>
      <w:rFonts w:ascii="Times New Roman" w:eastAsia="MS Mincho" w:hAnsi="Times New Roman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D1587"/>
    <w:rPr>
      <w:rFonts w:ascii="Times New Roman" w:eastAsia="MS Mincho" w:hAnsi="Times New Roman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BD1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2023-12-21T14:00:00Z</dcterms:created>
  <dcterms:modified xsi:type="dcterms:W3CDTF">2023-12-21T14:05:00Z</dcterms:modified>
</cp:coreProperties>
</file>